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4A352" w14:textId="58E051FC" w:rsidR="00264061" w:rsidRPr="00D93C5B" w:rsidRDefault="00D93C5B" w:rsidP="00A14D82">
      <w:pPr>
        <w:spacing w:after="0" w:line="240" w:lineRule="auto"/>
        <w:rPr>
          <w:rFonts w:ascii="Tahoma" w:eastAsia="Tahoma" w:hAnsi="Tahoma" w:cs="Tahoma"/>
          <w:b/>
          <w:sz w:val="20"/>
          <w:lang w:val="en-US"/>
        </w:rPr>
      </w:pPr>
      <w:r>
        <w:rPr>
          <w:lang w:val="en-US"/>
        </w:rPr>
        <w:t xml:space="preserve">  </w:t>
      </w:r>
    </w:p>
    <w:p w14:paraId="60BA5408" w14:textId="77777777" w:rsidR="00264061" w:rsidRDefault="00DC1555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color w:val="00B0F0"/>
          <w:sz w:val="52"/>
        </w:rPr>
      </w:pPr>
      <w:r>
        <w:rPr>
          <w:rFonts w:ascii="Palatino Linotype" w:eastAsia="Palatino Linotype" w:hAnsi="Palatino Linotype" w:cs="Palatino Linotype"/>
          <w:b/>
          <w:color w:val="0070C0"/>
          <w:sz w:val="42"/>
        </w:rPr>
        <w:t>”</w:t>
      </w:r>
      <w:r>
        <w:rPr>
          <w:rFonts w:ascii="Constantia" w:eastAsia="Constantia" w:hAnsi="Constantia" w:cs="Constantia"/>
          <w:b/>
          <w:color w:val="0070C0"/>
          <w:sz w:val="52"/>
        </w:rPr>
        <w:t>We Make Sure You’ll Understand Tax</w:t>
      </w:r>
      <w:r>
        <w:rPr>
          <w:rFonts w:ascii="Palatino Linotype" w:eastAsia="Palatino Linotype" w:hAnsi="Palatino Linotype" w:cs="Palatino Linotype"/>
          <w:b/>
          <w:color w:val="0070C0"/>
          <w:sz w:val="52"/>
        </w:rPr>
        <w:t>”</w:t>
      </w:r>
    </w:p>
    <w:p w14:paraId="6736AF8A" w14:textId="77777777" w:rsidR="00264061" w:rsidRDefault="00264061">
      <w:pPr>
        <w:spacing w:after="0" w:line="240" w:lineRule="auto"/>
        <w:rPr>
          <w:rFonts w:ascii="Palatino Linotype" w:eastAsia="Palatino Linotype" w:hAnsi="Palatino Linotype" w:cs="Palatino Linotype"/>
          <w:b/>
          <w:i/>
        </w:rPr>
      </w:pPr>
    </w:p>
    <w:p w14:paraId="37F92BE8" w14:textId="77777777" w:rsidR="00264061" w:rsidRDefault="00DC1555">
      <w:pPr>
        <w:spacing w:after="0" w:line="240" w:lineRule="auto"/>
        <w:rPr>
          <w:rFonts w:ascii="Garamond" w:eastAsia="Garamond" w:hAnsi="Garamond" w:cs="Garamond"/>
          <w:b/>
          <w:sz w:val="27"/>
        </w:rPr>
      </w:pPr>
      <w:r>
        <w:rPr>
          <w:rFonts w:ascii="Garamond" w:eastAsia="Garamond" w:hAnsi="Garamond" w:cs="Garamond"/>
          <w:b/>
          <w:i/>
          <w:color w:val="0000FF"/>
          <w:sz w:val="27"/>
        </w:rPr>
        <w:t>myBREVET</w:t>
      </w:r>
      <w:r>
        <w:rPr>
          <w:rFonts w:ascii="Garamond" w:eastAsia="Garamond" w:hAnsi="Garamond" w:cs="Garamond"/>
          <w:sz w:val="27"/>
        </w:rPr>
        <w:t xml:space="preserve">, </w:t>
      </w:r>
      <w:r>
        <w:rPr>
          <w:rFonts w:ascii="Garamond" w:eastAsia="Garamond" w:hAnsi="Garamond" w:cs="Garamond"/>
          <w:b/>
          <w:sz w:val="27"/>
        </w:rPr>
        <w:t>Brevet A/B pajak multimedia yang dikemas dalam bentuk USB.</w:t>
      </w:r>
    </w:p>
    <w:p w14:paraId="6D1636E6" w14:textId="77777777" w:rsidR="00264061" w:rsidRDefault="00264061">
      <w:pPr>
        <w:spacing w:after="120" w:line="240" w:lineRule="auto"/>
        <w:jc w:val="center"/>
        <w:rPr>
          <w:rFonts w:ascii="Palatino Linotype" w:eastAsia="Palatino Linotype" w:hAnsi="Palatino Linotype" w:cs="Palatino Linotype"/>
          <w:sz w:val="24"/>
        </w:rPr>
      </w:pPr>
    </w:p>
    <w:p w14:paraId="08450AAC" w14:textId="77777777" w:rsidR="00264061" w:rsidRDefault="00DC1555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Formulir Pemesanan MY BREVET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656"/>
        <w:gridCol w:w="650"/>
        <w:gridCol w:w="1900"/>
        <w:gridCol w:w="2920"/>
      </w:tblGrid>
      <w:tr w:rsidR="00264061" w14:paraId="6E955560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B7185D" w14:textId="77777777" w:rsidR="00264061" w:rsidRDefault="00DC1555">
            <w:pPr>
              <w:tabs>
                <w:tab w:val="left" w:pos="0"/>
                <w:tab w:val="left" w:pos="1440"/>
              </w:tabs>
              <w:spacing w:before="24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Nama lengkap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Hp :  . . . . . . . . . . . . . . . . . . . . . . . . . . . . . . . . .</w:t>
            </w:r>
          </w:p>
          <w:p w14:paraId="1A2E8440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Perusahaan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05944446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Alamat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 . . . . . . . . . . . . . . . . . . . . . . . . . . . . . . . . . . . . . . . . . . . .</w:t>
            </w:r>
          </w:p>
          <w:p w14:paraId="240BEDA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   . . . . . . . . . . . . . . . . . . . . . . . . . . . . . . . . . . . . . . . . . . . . . . . . . . . . . . . . . . . . . . . . . . . . . . . . . . . . . . . . . . . . . . . . . . . . . . . . . . .</w:t>
            </w:r>
          </w:p>
          <w:p w14:paraId="78A9BAD2" w14:textId="77777777" w:rsidR="00264061" w:rsidRDefault="00DC1555">
            <w:pPr>
              <w:tabs>
                <w:tab w:val="left" w:pos="0"/>
                <w:tab w:val="left" w:pos="1440"/>
                <w:tab w:val="left" w:pos="5053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Telepon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ext. :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Fax. :  . . . . . . . . . . . . . . . . . . . . . . . . . . . .</w:t>
            </w:r>
          </w:p>
          <w:p w14:paraId="2270F43D" w14:textId="77777777" w:rsidR="00264061" w:rsidRDefault="00DC1555">
            <w:pPr>
              <w:tabs>
                <w:tab w:val="left" w:pos="0"/>
                <w:tab w:val="left" w:pos="1440"/>
                <w:tab w:val="left" w:pos="5040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Website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 . . . . . . . . . . . . . . . . .</w:t>
            </w:r>
          </w:p>
          <w:p w14:paraId="62569C01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Penanggung-jawab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:  . . . . . . . . . . . . . . . . . . . . . . . . . . . . . . . . . . . . . . .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Jabatan :  . . . . . . . . . . . . . . . . . . . . . . . . . . . . . . . . .</w:t>
            </w:r>
          </w:p>
          <w:p w14:paraId="2FABB605" w14:textId="77777777" w:rsidR="00264061" w:rsidRDefault="00DC1555">
            <w:pPr>
              <w:tabs>
                <w:tab w:val="left" w:pos="0"/>
                <w:tab w:val="left" w:pos="1440"/>
                <w:tab w:val="left" w:pos="6484"/>
              </w:tabs>
              <w:spacing w:before="120" w:after="0" w:line="240" w:lineRule="auto"/>
              <w:ind w:right="-331"/>
              <w:rPr>
                <w:rFonts w:ascii="Calibri" w:eastAsia="Calibri" w:hAnsi="Calibri" w:cs="Calibri"/>
                <w:color w:val="000000"/>
                <w:sz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Telp./HP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. . . . . . . . . . . . . . . . . . . . . . . . . . . . . . . . . . . . . . . . . . . . . . . . . . . 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Email :  . . . . . . . . . . . . . . . . . . . . . . . . . . . . . . . . . . .</w:t>
            </w:r>
          </w:p>
          <w:p w14:paraId="6972A79E" w14:textId="1D1E621F" w:rsidR="00264061" w:rsidRDefault="00DC1555">
            <w:pPr>
              <w:tabs>
                <w:tab w:val="left" w:pos="0"/>
                <w:tab w:val="left" w:pos="1440"/>
                <w:tab w:val="left" w:pos="4860"/>
                <w:tab w:val="left" w:pos="77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Pemesanan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:  . . . .  </w:t>
            </w:r>
            <w:r w:rsidR="00D93C5B">
              <w:rPr>
                <w:rFonts w:ascii="Calibri" w:eastAsia="Calibri" w:hAnsi="Calibri" w:cs="Calibri"/>
                <w:color w:val="000000"/>
                <w:sz w:val="18"/>
              </w:rPr>
              <w:t xml:space="preserve">. . . . . . . . . . . . . . . . . . . . . . . . . . . . . . . . . 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>Ongkos kirim : . . . . . . . . . . . . . . . .</w:t>
            </w:r>
            <w:r>
              <w:rPr>
                <w:rFonts w:ascii="Calibri" w:eastAsia="Calibri" w:hAnsi="Calibri" w:cs="Calibri"/>
                <w:color w:val="000000"/>
                <w:sz w:val="18"/>
              </w:rPr>
              <w:tab/>
              <w:t xml:space="preserve">Total Harga :  . . . . . . . .  . . . . . . . </w:t>
            </w:r>
          </w:p>
        </w:tc>
      </w:tr>
      <w:tr w:rsidR="00264061" w14:paraId="5D6FADD5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9432D" w14:textId="0605494C" w:rsidR="00264061" w:rsidRDefault="00DC1555">
            <w:pPr>
              <w:spacing w:before="60" w:after="0" w:line="240" w:lineRule="auto"/>
              <w:ind w:left="288" w:hanging="288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1.</w:t>
            </w:r>
            <w:r>
              <w:rPr>
                <w:rFonts w:ascii="Calibri" w:eastAsia="Calibri" w:hAnsi="Calibri" w:cs="Calibri"/>
                <w:sz w:val="18"/>
              </w:rPr>
              <w:tab/>
              <w:t>Harga termasuk ongkos kirim area Jabodetabek.</w:t>
            </w:r>
          </w:p>
          <w:p w14:paraId="02930692" w14:textId="77777777" w:rsidR="00264061" w:rsidRDefault="00DC1555">
            <w:pPr>
              <w:tabs>
                <w:tab w:val="left" w:pos="0"/>
                <w:tab w:val="left" w:pos="1440"/>
              </w:tabs>
              <w:spacing w:after="60" w:line="240" w:lineRule="auto"/>
              <w:ind w:left="288" w:right="-331" w:hanging="2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2.</w:t>
            </w:r>
            <w:r>
              <w:rPr>
                <w:rFonts w:ascii="Calibri" w:eastAsia="Calibri" w:hAnsi="Calibri" w:cs="Calibri"/>
                <w:sz w:val="18"/>
              </w:rPr>
              <w:tab/>
              <w:t>Pengiriman di luar Jabodetabek dikenakan ongkos kirim sesuai tarif jasa kurir.</w:t>
            </w:r>
          </w:p>
        </w:tc>
      </w:tr>
      <w:tr w:rsidR="00264061" w14:paraId="10A8056F" w14:textId="77777777" w:rsidTr="00AA7F99">
        <w:trPr>
          <w:trHeight w:val="1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CB753" w14:textId="77777777" w:rsidR="00264061" w:rsidRDefault="00974C67">
            <w:pPr>
              <w:tabs>
                <w:tab w:val="left" w:pos="0"/>
                <w:tab w:val="left" w:pos="1440"/>
              </w:tabs>
              <w:spacing w:before="60" w:after="6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noProof/>
              </w:rPr>
              <w:object w:dxaOrig="1209" w:dyaOrig="311" w14:anchorId="3BD40423">
                <v:rect id="rectole0000000001" o:spid="_x0000_i1025" alt="" style="width:61.05pt;height:16.45pt;mso-width-percent:0;mso-height-percent:0;mso-width-percent:0;mso-height-percent:0" o:ole="" o:preferrelative="t" stroked="f">
                  <v:imagedata r:id="rId5" o:title=""/>
                </v:rect>
                <o:OLEObject Type="Embed" ProgID="StaticMetafile" ShapeID="rectole0000000001" DrawAspect="Content" ObjectID="_1618896001" r:id="rId6"/>
              </w:objec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C1A7B3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1.  Windows :  7 – 8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B2882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2.  Procesor Dual Core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E030D" w14:textId="77777777" w:rsidR="00264061" w:rsidRDefault="00DC1555">
            <w:pPr>
              <w:tabs>
                <w:tab w:val="left" w:pos="0"/>
                <w:tab w:val="left" w:pos="1440"/>
              </w:tabs>
              <w:spacing w:before="120" w:after="120" w:line="240" w:lineRule="auto"/>
              <w:ind w:right="-3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8"/>
              </w:rPr>
              <w:t>3.  Ram 2 GB – VGA 64 MB</w:t>
            </w:r>
          </w:p>
        </w:tc>
      </w:tr>
      <w:tr w:rsidR="00264061" w14:paraId="296D5F63" w14:textId="77777777" w:rsidTr="00AA7F99">
        <w:trPr>
          <w:trHeight w:val="1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5229B" w14:textId="77777777" w:rsidR="00264061" w:rsidRDefault="00264061">
            <w:pPr>
              <w:tabs>
                <w:tab w:val="left" w:pos="0"/>
                <w:tab w:val="left" w:pos="1440"/>
              </w:tabs>
              <w:spacing w:after="0" w:line="240" w:lineRule="auto"/>
              <w:ind w:right="-331"/>
              <w:rPr>
                <w:rFonts w:ascii="Calibri" w:eastAsia="Calibri" w:hAnsi="Calibri" w:cs="Calibri"/>
              </w:rPr>
            </w:pPr>
          </w:p>
        </w:tc>
      </w:tr>
      <w:tr w:rsidR="00264061" w14:paraId="5E1A4938" w14:textId="77777777" w:rsidTr="00AA7F99">
        <w:trPr>
          <w:trHeight w:val="1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132F4" w14:textId="1FEF3687" w:rsidR="00264061" w:rsidRPr="00D93C5B" w:rsidRDefault="00DC1555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8"/>
              </w:rPr>
              <w:t>Jakarta, . . . . . . . . . . . . . . . . . . . . . . . . . .201</w:t>
            </w:r>
            <w:r w:rsidR="00D93C5B">
              <w:rPr>
                <w:rFonts w:ascii="Calibri" w:eastAsia="Calibri" w:hAnsi="Calibri" w:cs="Calibri"/>
                <w:color w:val="000000"/>
                <w:sz w:val="18"/>
                <w:lang w:val="en-US"/>
              </w:rPr>
              <w:t>9</w:t>
            </w:r>
          </w:p>
          <w:p w14:paraId="373C9A40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2AF65A66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47F6CA07" w14:textId="77777777" w:rsidR="00264061" w:rsidRDefault="00264061">
            <w:pPr>
              <w:tabs>
                <w:tab w:val="left" w:pos="0"/>
                <w:tab w:val="left" w:pos="1800"/>
              </w:tabs>
              <w:spacing w:before="120" w:after="120" w:line="240" w:lineRule="auto"/>
              <w:ind w:right="-331"/>
              <w:jc w:val="center"/>
              <w:rPr>
                <w:rFonts w:ascii="Calibri" w:eastAsia="Calibri" w:hAnsi="Calibri" w:cs="Calibri"/>
                <w:color w:val="000000"/>
                <w:sz w:val="18"/>
              </w:rPr>
            </w:pPr>
          </w:p>
          <w:p w14:paraId="61B1599D" w14:textId="77777777" w:rsidR="00264061" w:rsidRDefault="00DC1555">
            <w:pPr>
              <w:tabs>
                <w:tab w:val="left" w:pos="3240"/>
              </w:tabs>
              <w:spacing w:after="0" w:line="240" w:lineRule="auto"/>
              <w:ind w:left="11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(</w:t>
            </w:r>
            <w:r>
              <w:rPr>
                <w:rFonts w:ascii="Arial" w:eastAsia="Arial" w:hAnsi="Arial" w:cs="Arial"/>
                <w:sz w:val="16"/>
              </w:rPr>
              <w:tab/>
              <w:t>)</w:t>
            </w:r>
          </w:p>
          <w:p w14:paraId="6BC7CB87" w14:textId="574035F6" w:rsidR="00264061" w:rsidRDefault="00264061" w:rsidP="00D93C5B">
            <w:pPr>
              <w:spacing w:after="60" w:line="240" w:lineRule="auto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7DEAB" w14:textId="77777777" w:rsidR="00264061" w:rsidRPr="00D93C5B" w:rsidRDefault="00DC1555">
            <w:pPr>
              <w:tabs>
                <w:tab w:val="left" w:pos="0"/>
                <w:tab w:val="left" w:pos="180"/>
                <w:tab w:val="left" w:pos="1800"/>
                <w:tab w:val="left" w:pos="2160"/>
                <w:tab w:val="left" w:pos="2514"/>
                <w:tab w:val="left" w:pos="3600"/>
                <w:tab w:val="left" w:pos="3960"/>
              </w:tabs>
              <w:spacing w:before="120"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Pembayaran :</w:t>
            </w:r>
          </w:p>
          <w:p w14:paraId="1585D220" w14:textId="22893E6C" w:rsidR="00264061" w:rsidRPr="00A87202" w:rsidRDefault="00DC1555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ab/>
            </w:r>
            <w:r w:rsidR="00D93C5B" w:rsidRPr="00D93C5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No. Rekening  BANK BCA</w:t>
            </w:r>
            <w:r w:rsidR="00A87202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: </w:t>
            </w:r>
          </w:p>
          <w:p w14:paraId="787D06E6" w14:textId="3BD9E2C7" w:rsidR="00A87202" w:rsidRDefault="00A87202" w:rsidP="00A87202"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 xml:space="preserve">       </w:t>
            </w:r>
            <w:r>
              <w:rPr>
                <w:rStyle w:val="Strong"/>
                <w:rFonts w:ascii="Helvetica" w:hAnsi="Helvetica"/>
                <w:color w:val="5E5E5E"/>
                <w:sz w:val="21"/>
                <w:szCs w:val="21"/>
                <w:bdr w:val="none" w:sz="0" w:space="0" w:color="auto" w:frame="1"/>
                <w:shd w:val="clear" w:color="auto" w:fill="FFFFFF"/>
              </w:rPr>
              <w:t>2301405245</w:t>
            </w:r>
          </w:p>
          <w:p w14:paraId="6536BA5E" w14:textId="07C69703" w:rsidR="00A87202" w:rsidRPr="00A87202" w:rsidRDefault="00A87202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Pemilik Rekening</w:t>
            </w:r>
          </w:p>
          <w:p w14:paraId="7A16F74D" w14:textId="41FA382A" w:rsidR="00D93C5B" w:rsidRPr="00D93C5B" w:rsidRDefault="00D93C5B" w:rsidP="00D93C5B">
            <w:pPr>
              <w:tabs>
                <w:tab w:val="left" w:pos="382"/>
              </w:tabs>
              <w:spacing w:after="40" w:line="240" w:lineRule="auto"/>
              <w:ind w:right="-331"/>
              <w:rPr>
                <w:rFonts w:ascii="Calibri" w:eastAsia="Calibri" w:hAnsi="Calibri" w:cs="Calibri"/>
                <w:lang w:val="en-US"/>
              </w:rPr>
            </w:pPr>
            <w:r w:rsidRPr="00D93C5B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D93C5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An. Maya Safira Dewi</w:t>
            </w:r>
          </w:p>
        </w:tc>
      </w:tr>
      <w:tr w:rsidR="00264061" w14:paraId="62F5A190" w14:textId="77777777" w:rsidTr="00D93C5B">
        <w:trPr>
          <w:trHeight w:val="1434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2DC10" w14:textId="77777777" w:rsidR="00D93C5B" w:rsidRDefault="00D93C5B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FF"/>
                <w:sz w:val="24"/>
              </w:rPr>
            </w:pPr>
          </w:p>
          <w:p w14:paraId="3177DA1D" w14:textId="77EF9061" w:rsidR="00264061" w:rsidRPr="00D93C5B" w:rsidRDefault="00DC1555">
            <w:pPr>
              <w:tabs>
                <w:tab w:val="left" w:pos="1810"/>
                <w:tab w:val="left" w:pos="5040"/>
              </w:tabs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Hubungi : 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NUR</w:t>
            </w:r>
          </w:p>
          <w:p w14:paraId="5DF74C2C" w14:textId="56ABDD0F" w:rsidR="00264061" w:rsidRPr="00D93C5B" w:rsidRDefault="00974C67" w:rsidP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</w:pPr>
            <w:r w:rsidRPr="007F11E9">
              <w:rPr>
                <w:noProof/>
                <w:color w:val="000000" w:themeColor="text1"/>
              </w:rPr>
              <w:object w:dxaOrig="1873" w:dyaOrig="518" w14:anchorId="46C73017">
                <v:rect id="rectole0000000000" o:spid="_x0000_i1026" alt="" style="width:55.55pt;height:14.85pt;mso-width-percent:0;mso-height-percent:0;mso-width-percent:0;mso-height-percent:0" o:ole="" o:preferrelative="t" stroked="f">
                  <v:imagedata r:id="rId7" o:title=""/>
                </v:rect>
                <o:OLEObject Type="Embed" ProgID="StaticMetafile" ShapeID="rectole0000000000" DrawAspect="Content" ObjectID="_1618896002" r:id="rId8"/>
              </w:object>
            </w:r>
            <w:r w:rsidR="00D93C5B" w:rsidRPr="00D93C5B">
              <w:rPr>
                <w:color w:val="000000" w:themeColor="text1"/>
                <w:lang w:val="en-US"/>
              </w:rPr>
              <w:t xml:space="preserve"> </w:t>
            </w:r>
            <w:r w:rsidR="00D93C5B" w:rsidRPr="00D93C5B">
              <w:rPr>
                <w:rFonts w:ascii="Tahoma" w:eastAsia="Tahoma" w:hAnsi="Tahoma" w:cs="Tahoma"/>
                <w:b/>
                <w:noProof/>
                <w:color w:val="000000" w:themeColor="text1"/>
                <w:sz w:val="20"/>
                <w:lang w:val="en-US" w:eastAsia="en-US"/>
              </w:rPr>
              <w:drawing>
                <wp:inline distT="0" distB="0" distL="0" distR="0" wp14:anchorId="0EFCBC63" wp14:editId="430DF68B">
                  <wp:extent cx="607469" cy="362711"/>
                  <wp:effectExtent l="0" t="0" r="254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nu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050" cy="40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93C5B" w:rsidRPr="00D93C5B">
              <w:rPr>
                <w:color w:val="000000" w:themeColor="text1"/>
                <w:lang w:val="en-US"/>
              </w:rPr>
              <w:t xml:space="preserve">                                   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Telp. 021-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5845830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</w:t>
            </w:r>
            <w:r w:rsidR="00A24E91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ext.2169</w:t>
            </w:r>
            <w:r w:rsidR="00DC1555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   Hp/Wa. </w:t>
            </w:r>
            <w:r w:rsidR="00D93C5B" w:rsidRPr="00D93C5B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US"/>
              </w:rPr>
              <w:t>089601927160</w:t>
            </w:r>
          </w:p>
          <w:p w14:paraId="73321251" w14:textId="1AF8992E" w:rsidR="00264061" w:rsidRDefault="00D93C5B">
            <w:pPr>
              <w:tabs>
                <w:tab w:val="left" w:pos="1810"/>
                <w:tab w:val="left" w:pos="5040"/>
              </w:tabs>
              <w:spacing w:before="60" w:after="60" w:line="240" w:lineRule="auto"/>
              <w:rPr>
                <w:rFonts w:ascii="Calibri" w:eastAsia="Calibri" w:hAnsi="Calibri" w:cs="Calibri"/>
              </w:rPr>
            </w:pP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  <w:lang w:val="en-US"/>
              </w:rPr>
              <w:t xml:space="preserve">                                                                  </w:t>
            </w:r>
            <w:r w:rsidRPr="00D93C5B">
              <w:rPr>
                <w:rStyle w:val="Strong"/>
                <w:rFonts w:ascii="Helvetica" w:hAnsi="Helvetica"/>
                <w:color w:val="000000" w:themeColor="text1"/>
                <w:sz w:val="21"/>
                <w:szCs w:val="21"/>
                <w:bdr w:val="none" w:sz="0" w:space="0" w:color="auto" w:frame="1"/>
              </w:rPr>
              <w:t>email : </w:t>
            </w:r>
            <w:hyperlink r:id="rId10" w:history="1">
              <w:r w:rsidRPr="00D93C5B">
                <w:rPr>
                  <w:rStyle w:val="Hyperlink"/>
                  <w:rFonts w:ascii="inherit" w:hAnsi="inherit"/>
                  <w:b/>
                  <w:bCs/>
                  <w:color w:val="000000" w:themeColor="text1"/>
                  <w:sz w:val="21"/>
                  <w:szCs w:val="21"/>
                  <w:bdr w:val="none" w:sz="0" w:space="0" w:color="auto" w:frame="1"/>
                </w:rPr>
                <w:t>adminlabakt@binus.edu</w:t>
              </w:r>
            </w:hyperlink>
          </w:p>
        </w:tc>
      </w:tr>
    </w:tbl>
    <w:p w14:paraId="04440023" w14:textId="77777777" w:rsidR="00264061" w:rsidRPr="00371E52" w:rsidRDefault="00264061" w:rsidP="00D93C5B">
      <w:pPr>
        <w:spacing w:after="0" w:line="240" w:lineRule="auto"/>
        <w:rPr>
          <w:rFonts w:ascii="Palatino Linotype" w:eastAsia="Palatino Linotype" w:hAnsi="Palatino Linotype" w:cs="Palatino Linotype"/>
          <w:sz w:val="24"/>
          <w:lang w:val="en-US"/>
        </w:rPr>
      </w:pPr>
      <w:bookmarkStart w:id="0" w:name="_GoBack"/>
      <w:bookmarkEnd w:id="0"/>
    </w:p>
    <w:sectPr w:rsidR="00264061" w:rsidRPr="0037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61"/>
    <w:rsid w:val="000C3B96"/>
    <w:rsid w:val="00264061"/>
    <w:rsid w:val="002C0801"/>
    <w:rsid w:val="00371E52"/>
    <w:rsid w:val="007E14A8"/>
    <w:rsid w:val="007F11E9"/>
    <w:rsid w:val="00974C67"/>
    <w:rsid w:val="00A14D82"/>
    <w:rsid w:val="00A24E91"/>
    <w:rsid w:val="00A87202"/>
    <w:rsid w:val="00AA7F99"/>
    <w:rsid w:val="00B47AA9"/>
    <w:rsid w:val="00CE7463"/>
    <w:rsid w:val="00D7169C"/>
    <w:rsid w:val="00D93C5B"/>
    <w:rsid w:val="00DC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A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styleId="Strong">
    <w:name w:val="Strong"/>
    <w:basedOn w:val="DefaultParagraphFont"/>
    <w:uiPriority w:val="22"/>
    <w:qFormat/>
    <w:rsid w:val="00D93C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3C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4A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A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US"/>
    </w:rPr>
  </w:style>
  <w:style w:type="character" w:styleId="Strong">
    <w:name w:val="Strong"/>
    <w:basedOn w:val="DefaultParagraphFont"/>
    <w:uiPriority w:val="22"/>
    <w:qFormat/>
    <w:rsid w:val="00D93C5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93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dminlabakt@binu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 Lebah</dc:creator>
  <cp:lastModifiedBy>Adminlabakt</cp:lastModifiedBy>
  <cp:revision>4</cp:revision>
  <cp:lastPrinted>2019-05-09T01:33:00Z</cp:lastPrinted>
  <dcterms:created xsi:type="dcterms:W3CDTF">2019-05-09T01:32:00Z</dcterms:created>
  <dcterms:modified xsi:type="dcterms:W3CDTF">2019-05-09T01:34:00Z</dcterms:modified>
</cp:coreProperties>
</file>